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38D7" w14:textId="2A1A4F59" w:rsidR="001D11A8" w:rsidRDefault="001D11A8"/>
    <w:p w14:paraId="10B2E79F" w14:textId="3A341459" w:rsidR="003D699A" w:rsidRPr="004C0BDB" w:rsidRDefault="004C0BDB">
      <w:pPr>
        <w:rPr>
          <w:sz w:val="40"/>
          <w:szCs w:val="40"/>
        </w:rPr>
      </w:pPr>
      <w:r w:rsidRPr="004C0BDB">
        <w:rPr>
          <w:sz w:val="40"/>
          <w:szCs w:val="40"/>
        </w:rPr>
        <w:t xml:space="preserve">     Zoek alle kikkers</w:t>
      </w:r>
    </w:p>
    <w:p w14:paraId="735AE546" w14:textId="1D13DE1C" w:rsidR="00A8026C" w:rsidRDefault="00FB5654">
      <w:r>
        <w:rPr>
          <w:noProof/>
        </w:rPr>
        <w:drawing>
          <wp:inline distT="0" distB="0" distL="0" distR="0" wp14:anchorId="7BF1483D" wp14:editId="7AFD7B70">
            <wp:extent cx="6346800" cy="8989200"/>
            <wp:effectExtent l="0" t="0" r="0" b="2540"/>
            <wp:docPr id="1826797852" name="Afbeelding 18" descr="Afbeelding met kikker, speelgoed, bloe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97852" name="Afbeelding 18" descr="Afbeelding met kikker, speelgoed, bloe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00" cy="89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26C" w:rsidSect="00FB565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8"/>
    <w:rsid w:val="001D11A8"/>
    <w:rsid w:val="00313432"/>
    <w:rsid w:val="003D699A"/>
    <w:rsid w:val="004C0BDB"/>
    <w:rsid w:val="00A8026C"/>
    <w:rsid w:val="00FB0148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21F"/>
  <w15:chartTrackingRefBased/>
  <w15:docId w15:val="{A6CFDBD7-14AE-4AC0-A0D5-B4B349F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1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1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1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1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1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1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1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1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1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1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1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11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11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11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11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11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11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1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11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11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11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11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1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Duvigneau</dc:creator>
  <cp:keywords/>
  <dc:description/>
  <cp:lastModifiedBy>Marja Duvigneau</cp:lastModifiedBy>
  <cp:revision>1</cp:revision>
  <dcterms:created xsi:type="dcterms:W3CDTF">2025-05-30T12:06:00Z</dcterms:created>
  <dcterms:modified xsi:type="dcterms:W3CDTF">2025-05-30T13:09:00Z</dcterms:modified>
</cp:coreProperties>
</file>